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fef1e9c61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ca297007e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1466562b542bc" /><Relationship Type="http://schemas.openxmlformats.org/officeDocument/2006/relationships/numbering" Target="/word/numbering.xml" Id="Rcf79c8f67bf74cad" /><Relationship Type="http://schemas.openxmlformats.org/officeDocument/2006/relationships/settings" Target="/word/settings.xml" Id="Rcd270faa6eaa4777" /><Relationship Type="http://schemas.openxmlformats.org/officeDocument/2006/relationships/image" Target="/word/media/adecc86f-229f-4c55-b80d-96588e796d7d.png" Id="R4f7ca297007e4daf" /></Relationships>
</file>