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56d5e69d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3ff52ea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Toombs Central,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ff90788a40c0" /><Relationship Type="http://schemas.openxmlformats.org/officeDocument/2006/relationships/numbering" Target="/word/numbering.xml" Id="Rd2f3ca84b0534f9a" /><Relationship Type="http://schemas.openxmlformats.org/officeDocument/2006/relationships/settings" Target="/word/settings.xml" Id="Re9684cf7786249cd" /><Relationship Type="http://schemas.openxmlformats.org/officeDocument/2006/relationships/image" Target="/word/media/faf7a5ec-32e7-41d4-9dfc-bae8d3b027e6.png" Id="R207f3ff52ea2467b" /></Relationships>
</file>