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24ee5c087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c69b8e8f8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Topanga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88a2f555c4807" /><Relationship Type="http://schemas.openxmlformats.org/officeDocument/2006/relationships/numbering" Target="/word/numbering.xml" Id="R76ecae339ecf4717" /><Relationship Type="http://schemas.openxmlformats.org/officeDocument/2006/relationships/settings" Target="/word/settings.xml" Id="R4be8cb8fe9244afd" /><Relationship Type="http://schemas.openxmlformats.org/officeDocument/2006/relationships/image" Target="/word/media/f80a1790-2ae6-494e-b11e-56d81ec6dd5f.png" Id="Rf35c69b8e8f84d70" /></Relationships>
</file>