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d7b3b6163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263cac7f7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Topnot,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8a77597d744ad" /><Relationship Type="http://schemas.openxmlformats.org/officeDocument/2006/relationships/numbering" Target="/word/numbering.xml" Id="R2855848a69514137" /><Relationship Type="http://schemas.openxmlformats.org/officeDocument/2006/relationships/settings" Target="/word/settings.xml" Id="R0e767e44e517440c" /><Relationship Type="http://schemas.openxmlformats.org/officeDocument/2006/relationships/image" Target="/word/media/a03fc42e-d2fc-4982-884f-43863c358270.png" Id="Ra7e263cac7f74be6" /></Relationships>
</file>