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f0f664f1b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62f24fc0a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Toppers,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13b459a834d54" /><Relationship Type="http://schemas.openxmlformats.org/officeDocument/2006/relationships/numbering" Target="/word/numbering.xml" Id="Rdd7bf032bcdd4293" /><Relationship Type="http://schemas.openxmlformats.org/officeDocument/2006/relationships/settings" Target="/word/settings.xml" Id="R74bef534f7644b66" /><Relationship Type="http://schemas.openxmlformats.org/officeDocument/2006/relationships/image" Target="/word/media/54e86de0-9a30-43db-a1f2-8df4af61b1f4.png" Id="R9db62f24fc0a4fee" /></Relationships>
</file>