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4b23a3d49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05e385ef37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Toppertown,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9b90355f431a" /><Relationship Type="http://schemas.openxmlformats.org/officeDocument/2006/relationships/numbering" Target="/word/numbering.xml" Id="Re1364262d7f44bdb" /><Relationship Type="http://schemas.openxmlformats.org/officeDocument/2006/relationships/settings" Target="/word/settings.xml" Id="R69febb5ba4584c2a" /><Relationship Type="http://schemas.openxmlformats.org/officeDocument/2006/relationships/image" Target="/word/media/ab340a82-8fb1-43c6-b3ac-c529ddbbc620.png" Id="R1805e385ef374bff" /></Relationships>
</file>