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1c64fb38b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a481dd87d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Topsfield,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2e6940c3846cd" /><Relationship Type="http://schemas.openxmlformats.org/officeDocument/2006/relationships/numbering" Target="/word/numbering.xml" Id="R5eb3a99ef6a8438b" /><Relationship Type="http://schemas.openxmlformats.org/officeDocument/2006/relationships/settings" Target="/word/settings.xml" Id="R33e17600a1bb4e0e" /><Relationship Type="http://schemas.openxmlformats.org/officeDocument/2006/relationships/image" Target="/word/media/2ed7e23e-a394-4949-9058-bbf847a77623.png" Id="R4c2a481dd87d4f08" /></Relationships>
</file>