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2235bbc3f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b2f3ff391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Toro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ea63fa39146de" /><Relationship Type="http://schemas.openxmlformats.org/officeDocument/2006/relationships/numbering" Target="/word/numbering.xml" Id="Rd117613aa2464e56" /><Relationship Type="http://schemas.openxmlformats.org/officeDocument/2006/relationships/settings" Target="/word/settings.xml" Id="Rc0d74a03e3974cac" /><Relationship Type="http://schemas.openxmlformats.org/officeDocument/2006/relationships/image" Target="/word/media/8b1931f2-6bc9-48af-ae9b-9c57addcb2bc.png" Id="R114b2f3ff3914d04" /></Relationships>
</file>