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47bbbe521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8e16084ff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Torrington,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4fa75b51f4c5e" /><Relationship Type="http://schemas.openxmlformats.org/officeDocument/2006/relationships/numbering" Target="/word/numbering.xml" Id="Rcc66438143de4254" /><Relationship Type="http://schemas.openxmlformats.org/officeDocument/2006/relationships/settings" Target="/word/settings.xml" Id="R153e5a7c3d5f4b98" /><Relationship Type="http://schemas.openxmlformats.org/officeDocument/2006/relationships/image" Target="/word/media/00aef135-449b-4932-8948-aa493d0b360a.png" Id="R4c28e16084ff4b94" /></Relationships>
</file>