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d4de8d076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e79d5c6aa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Tosco,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0ab3dc1c84f4e" /><Relationship Type="http://schemas.openxmlformats.org/officeDocument/2006/relationships/numbering" Target="/word/numbering.xml" Id="Re9da1eb0d49648bb" /><Relationship Type="http://schemas.openxmlformats.org/officeDocument/2006/relationships/settings" Target="/word/settings.xml" Id="R2fe98fc15f354193" /><Relationship Type="http://schemas.openxmlformats.org/officeDocument/2006/relationships/image" Target="/word/media/dbcb9b73-e943-4ff3-8b28-3ab1db2e8bbe.png" Id="R0dfe79d5c6aa468d" /></Relationships>
</file>