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e8e7680cc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e92ee1f2b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065ff4fc4828" /><Relationship Type="http://schemas.openxmlformats.org/officeDocument/2006/relationships/numbering" Target="/word/numbering.xml" Id="Rf046499436624a58" /><Relationship Type="http://schemas.openxmlformats.org/officeDocument/2006/relationships/settings" Target="/word/settings.xml" Id="R910f50b44ad94c13" /><Relationship Type="http://schemas.openxmlformats.org/officeDocument/2006/relationships/image" Target="/word/media/6aca3be7-228a-44a5-9f27-5b61718a6b9b.png" Id="R353e92ee1f2b4fdb" /></Relationships>
</file>