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77fb8c7f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8753c1d5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5b9786e2425e" /><Relationship Type="http://schemas.openxmlformats.org/officeDocument/2006/relationships/numbering" Target="/word/numbering.xml" Id="R101a5dd5413e4977" /><Relationship Type="http://schemas.openxmlformats.org/officeDocument/2006/relationships/settings" Target="/word/settings.xml" Id="R46fae379157a44e6" /><Relationship Type="http://schemas.openxmlformats.org/officeDocument/2006/relationships/image" Target="/word/media/68da9e98-a54f-4215-a15f-ea1403456e66.png" Id="R545a8753c1d549d5" /></Relationships>
</file>