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2210b8e3b349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278c6872f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Tower Lake,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903c4225f64b7b" /><Relationship Type="http://schemas.openxmlformats.org/officeDocument/2006/relationships/numbering" Target="/word/numbering.xml" Id="R8034c47f9cd04d81" /><Relationship Type="http://schemas.openxmlformats.org/officeDocument/2006/relationships/settings" Target="/word/settings.xml" Id="R75885af15dea4a27" /><Relationship Type="http://schemas.openxmlformats.org/officeDocument/2006/relationships/image" Target="/word/media/bf7acf33-a348-459b-b7b8-b2e3bdb6225b.png" Id="R599278c6872f4d1c" /></Relationships>
</file>