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bc486d811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861dafefd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Station,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6a026cc8d4ece" /><Relationship Type="http://schemas.openxmlformats.org/officeDocument/2006/relationships/numbering" Target="/word/numbering.xml" Id="R918cc8ea60cb45b9" /><Relationship Type="http://schemas.openxmlformats.org/officeDocument/2006/relationships/settings" Target="/word/settings.xml" Id="R61f94b467c5b4306" /><Relationship Type="http://schemas.openxmlformats.org/officeDocument/2006/relationships/image" Target="/word/media/8eac7043-5e81-4dda-ab44-9962d174a6a1.png" Id="R4b7861dafefd4db1" /></Relationships>
</file>