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4bc8016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971e0e89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Park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30306973d43f5" /><Relationship Type="http://schemas.openxmlformats.org/officeDocument/2006/relationships/numbering" Target="/word/numbering.xml" Id="R650d62365815450d" /><Relationship Type="http://schemas.openxmlformats.org/officeDocument/2006/relationships/settings" Target="/word/settings.xml" Id="R9e653844d0354b98" /><Relationship Type="http://schemas.openxmlformats.org/officeDocument/2006/relationships/image" Target="/word/media/ff08ebbf-6018-44bd-b1db-f7f74838a066.png" Id="R081e971e0e894d40" /></Relationships>
</file>