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81e8ef34c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8666e6292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Bank,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6abe523ec41aa" /><Relationship Type="http://schemas.openxmlformats.org/officeDocument/2006/relationships/numbering" Target="/word/numbering.xml" Id="Rda9d82d8773f4249" /><Relationship Type="http://schemas.openxmlformats.org/officeDocument/2006/relationships/settings" Target="/word/settings.xml" Id="R61da6d10440c4d85" /><Relationship Type="http://schemas.openxmlformats.org/officeDocument/2006/relationships/image" Target="/word/media/a168f94f-957c-490b-9c65-bfad1b727113.png" Id="R8b78666e62924c57" /></Relationships>
</file>