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338200ef1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833c81ed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Crest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3f751d00d4e3f" /><Relationship Type="http://schemas.openxmlformats.org/officeDocument/2006/relationships/numbering" Target="/word/numbering.xml" Id="Ref19294225b246a2" /><Relationship Type="http://schemas.openxmlformats.org/officeDocument/2006/relationships/settings" Target="/word/settings.xml" Id="R8d404b36272848a9" /><Relationship Type="http://schemas.openxmlformats.org/officeDocument/2006/relationships/image" Target="/word/media/cc948eaa-bd19-4769-aee2-6f2aa7ce40a8.png" Id="R9cc7833c81ed4ea4" /></Relationships>
</file>