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4b03f8d13214b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04ac1c8ce0474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Town Plot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686e32b890b4f36" /><Relationship Type="http://schemas.openxmlformats.org/officeDocument/2006/relationships/numbering" Target="/word/numbering.xml" Id="Rd864d13fa0c44a47" /><Relationship Type="http://schemas.openxmlformats.org/officeDocument/2006/relationships/settings" Target="/word/settings.xml" Id="Red26a9488f4f4ac9" /><Relationship Type="http://schemas.openxmlformats.org/officeDocument/2006/relationships/image" Target="/word/media/270c5625-83b8-46da-818b-14c9ea307998.png" Id="Rb804ac1c8ce0474e" /></Relationships>
</file>