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3f89cbea5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8858ef674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Towne Creek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6800926e045c1" /><Relationship Type="http://schemas.openxmlformats.org/officeDocument/2006/relationships/numbering" Target="/word/numbering.xml" Id="R813064eb0c0b4b25" /><Relationship Type="http://schemas.openxmlformats.org/officeDocument/2006/relationships/settings" Target="/word/settings.xml" Id="Rb17f84f44ed14ef7" /><Relationship Type="http://schemas.openxmlformats.org/officeDocument/2006/relationships/image" Target="/word/media/d3b8c466-9ae5-4790-b06c-57efb1b5efe3.png" Id="R89f8858ef6744dc6" /></Relationships>
</file>