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96bafca13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70a5b1622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Towne Point,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4f6499c0e4a03" /><Relationship Type="http://schemas.openxmlformats.org/officeDocument/2006/relationships/numbering" Target="/word/numbering.xml" Id="R22a9d49ea04f4763" /><Relationship Type="http://schemas.openxmlformats.org/officeDocument/2006/relationships/settings" Target="/word/settings.xml" Id="R9968261e0d934039" /><Relationship Type="http://schemas.openxmlformats.org/officeDocument/2006/relationships/image" Target="/word/media/67cf7aee-0195-423d-b993-8791ecb66858.png" Id="Re2070a5b16224207" /></Relationships>
</file>