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94db7f248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fff755e0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c6d192281482f" /><Relationship Type="http://schemas.openxmlformats.org/officeDocument/2006/relationships/numbering" Target="/word/numbering.xml" Id="R0e954b7be3164de3" /><Relationship Type="http://schemas.openxmlformats.org/officeDocument/2006/relationships/settings" Target="/word/settings.xml" Id="R0e482345349c43ba" /><Relationship Type="http://schemas.openxmlformats.org/officeDocument/2006/relationships/image" Target="/word/media/0dcc927b-cef8-4900-b927-230465249047.png" Id="Rc171fff755e0426a" /></Relationships>
</file>