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7c4fff34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0384ac2a3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254cdb98b46ed" /><Relationship Type="http://schemas.openxmlformats.org/officeDocument/2006/relationships/numbering" Target="/word/numbering.xml" Id="R27ec6972d66f42df" /><Relationship Type="http://schemas.openxmlformats.org/officeDocument/2006/relationships/settings" Target="/word/settings.xml" Id="Rd793f3b11bc34e3f" /><Relationship Type="http://schemas.openxmlformats.org/officeDocument/2006/relationships/image" Target="/word/media/def27373-d747-48ed-81cb-d6e0a7bf2c32.png" Id="R71b0384ac2a34887" /></Relationships>
</file>