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9b46b2224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c82b2cde2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Transfer,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973e03c8c40af" /><Relationship Type="http://schemas.openxmlformats.org/officeDocument/2006/relationships/numbering" Target="/word/numbering.xml" Id="Rc4e6b6b1907f47f8" /><Relationship Type="http://schemas.openxmlformats.org/officeDocument/2006/relationships/settings" Target="/word/settings.xml" Id="R4e51c043b5014eae" /><Relationship Type="http://schemas.openxmlformats.org/officeDocument/2006/relationships/image" Target="/word/media/bcfa6eb8-cb7a-45a4-a27b-5374a810c2b9.png" Id="R17fc82b2cde24ca7" /></Relationships>
</file>