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2752cfa0c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c109abb3a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a9e516844c9e" /><Relationship Type="http://schemas.openxmlformats.org/officeDocument/2006/relationships/numbering" Target="/word/numbering.xml" Id="Rdaf4d71c38c9427e" /><Relationship Type="http://schemas.openxmlformats.org/officeDocument/2006/relationships/settings" Target="/word/settings.xml" Id="R00f3602ff9fd4843" /><Relationship Type="http://schemas.openxmlformats.org/officeDocument/2006/relationships/image" Target="/word/media/1347db2f-3887-4a6a-a649-67155c327d2d.png" Id="R063c109abb3a415c" /></Relationships>
</file>