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035838df8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dd3fd5a72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Trantwood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b82c7d4f94956" /><Relationship Type="http://schemas.openxmlformats.org/officeDocument/2006/relationships/numbering" Target="/word/numbering.xml" Id="R0c2dbf844e9f44bb" /><Relationship Type="http://schemas.openxmlformats.org/officeDocument/2006/relationships/settings" Target="/word/settings.xml" Id="R7cdbff51aae44a14" /><Relationship Type="http://schemas.openxmlformats.org/officeDocument/2006/relationships/image" Target="/word/media/42ac223e-f754-401e-b67b-76fa0137e1aa.png" Id="R779dd3fd5a7246fd" /></Relationships>
</file>