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86c8f1a65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e67f1a836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Traulich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ec38059894bc4" /><Relationship Type="http://schemas.openxmlformats.org/officeDocument/2006/relationships/numbering" Target="/word/numbering.xml" Id="R0a6b4e808bc54f25" /><Relationship Type="http://schemas.openxmlformats.org/officeDocument/2006/relationships/settings" Target="/word/settings.xml" Id="R5e477c3f32e24d7d" /><Relationship Type="http://schemas.openxmlformats.org/officeDocument/2006/relationships/image" Target="/word/media/94b5c66d-cd6d-43f5-b28a-126ff9946cb7.png" Id="Rb48e67f1a83642db" /></Relationships>
</file>