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3da03d413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81923c8d9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Travelers 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9b07beea34f5d" /><Relationship Type="http://schemas.openxmlformats.org/officeDocument/2006/relationships/numbering" Target="/word/numbering.xml" Id="R48e6e50352ed407c" /><Relationship Type="http://schemas.openxmlformats.org/officeDocument/2006/relationships/settings" Target="/word/settings.xml" Id="R26250ee3ec4f43d5" /><Relationship Type="http://schemas.openxmlformats.org/officeDocument/2006/relationships/image" Target="/word/media/d70df135-7f5d-4983-a13e-c0c7ad7cef97.png" Id="Rd6681923c8d947b5" /></Relationships>
</file>