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e67ee778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adbe32d5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0fce0931b4576" /><Relationship Type="http://schemas.openxmlformats.org/officeDocument/2006/relationships/numbering" Target="/word/numbering.xml" Id="Rd1308c9cd4f3471b" /><Relationship Type="http://schemas.openxmlformats.org/officeDocument/2006/relationships/settings" Target="/word/settings.xml" Id="R8a0990efa1864156" /><Relationship Type="http://schemas.openxmlformats.org/officeDocument/2006/relationships/image" Target="/word/media/b9818aab-86d7-4a7f-a440-c669fec63c04.png" Id="Rc14cadbe32d54505" /></Relationships>
</file>