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c012a8c10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923d844a1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Travis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b3740d5ff43c3" /><Relationship Type="http://schemas.openxmlformats.org/officeDocument/2006/relationships/numbering" Target="/word/numbering.xml" Id="Rb09065212d97425a" /><Relationship Type="http://schemas.openxmlformats.org/officeDocument/2006/relationships/settings" Target="/word/settings.xml" Id="Rc5bd622fd76d4397" /><Relationship Type="http://schemas.openxmlformats.org/officeDocument/2006/relationships/image" Target="/word/media/ae23d0f5-4c7f-49bd-bfec-5dc2973be9c4.png" Id="Rfdd923d844a146cb" /></Relationships>
</file>