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0edc0a006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904282fcf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Treasure Lake,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dfd9bcc1b46ae" /><Relationship Type="http://schemas.openxmlformats.org/officeDocument/2006/relationships/numbering" Target="/word/numbering.xml" Id="R506a8de68fe449e1" /><Relationship Type="http://schemas.openxmlformats.org/officeDocument/2006/relationships/settings" Target="/word/settings.xml" Id="R202b88eea3dc4648" /><Relationship Type="http://schemas.openxmlformats.org/officeDocument/2006/relationships/image" Target="/word/media/f0c3c96e-56fc-4fb5-9c3a-8fa6b1961b61.png" Id="R6da904282fcf482f" /></Relationships>
</file>