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7efb08d6f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a3dac920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 of Knowledge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d87165bdf4cc0" /><Relationship Type="http://schemas.openxmlformats.org/officeDocument/2006/relationships/numbering" Target="/word/numbering.xml" Id="R398eb0441b0b47d6" /><Relationship Type="http://schemas.openxmlformats.org/officeDocument/2006/relationships/settings" Target="/word/settings.xml" Id="R723188ff1f9c4a30" /><Relationship Type="http://schemas.openxmlformats.org/officeDocument/2006/relationships/image" Target="/word/media/49ff6a94-93ba-41d0-9884-e0bc1b5e3948.png" Id="Re40fa3dac92046e5" /></Relationships>
</file>