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5f4080341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d595f2604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b9848e6af4625" /><Relationship Type="http://schemas.openxmlformats.org/officeDocument/2006/relationships/numbering" Target="/word/numbering.xml" Id="Rbadc64dfdd6e4673" /><Relationship Type="http://schemas.openxmlformats.org/officeDocument/2006/relationships/settings" Target="/word/settings.xml" Id="R3605d4b966494216" /><Relationship Type="http://schemas.openxmlformats.org/officeDocument/2006/relationships/image" Target="/word/media/50e029c0-2318-4806-88a0-7dc4b896378a.png" Id="Rf49d595f26044000" /></Relationships>
</file>