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c6e1a8ec8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22a6c291e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Trego,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539e5aeb9474a" /><Relationship Type="http://schemas.openxmlformats.org/officeDocument/2006/relationships/numbering" Target="/word/numbering.xml" Id="R7723a49bcea44971" /><Relationship Type="http://schemas.openxmlformats.org/officeDocument/2006/relationships/settings" Target="/word/settings.xml" Id="R1920f52a433547ea" /><Relationship Type="http://schemas.openxmlformats.org/officeDocument/2006/relationships/image" Target="/word/media/7f31468c-c51b-44e9-ac38-ecc9a5af903f.png" Id="Re4c22a6c291e45a5" /></Relationships>
</file>