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a56c8f46c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94406f743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Tremont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9ebf4a17d48da" /><Relationship Type="http://schemas.openxmlformats.org/officeDocument/2006/relationships/numbering" Target="/word/numbering.xml" Id="R55a5960156f34510" /><Relationship Type="http://schemas.openxmlformats.org/officeDocument/2006/relationships/settings" Target="/word/settings.xml" Id="Rabb08bb9192f4e35" /><Relationship Type="http://schemas.openxmlformats.org/officeDocument/2006/relationships/image" Target="/word/media/6e9c815a-5e57-4e5b-9779-65a073afe402.png" Id="R23594406f743417b" /></Relationships>
</file>