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0dae3a419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a599f5f7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Tresckow,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a22936a645c4" /><Relationship Type="http://schemas.openxmlformats.org/officeDocument/2006/relationships/numbering" Target="/word/numbering.xml" Id="Rab1d8bbf802f4d8f" /><Relationship Type="http://schemas.openxmlformats.org/officeDocument/2006/relationships/settings" Target="/word/settings.xml" Id="Rc7b8210c38064a10" /><Relationship Type="http://schemas.openxmlformats.org/officeDocument/2006/relationships/image" Target="/word/media/aef8e0b0-849c-4459-a8c0-34c1d4fbbc1a.png" Id="R14ba599f5f794ebf" /></Relationships>
</file>