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fe2db5b63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c8ef7c4c8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Trevilians,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b6faff300474e" /><Relationship Type="http://schemas.openxmlformats.org/officeDocument/2006/relationships/numbering" Target="/word/numbering.xml" Id="R2f62da6c8c1f416d" /><Relationship Type="http://schemas.openxmlformats.org/officeDocument/2006/relationships/settings" Target="/word/settings.xml" Id="Rd71b12d8813a4e2e" /><Relationship Type="http://schemas.openxmlformats.org/officeDocument/2006/relationships/image" Target="/word/media/7c3eeb45-4aae-45c4-a58c-ccd4e6f4f070.png" Id="Rb44c8ef7c4c84f06" /></Relationships>
</file>