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72e041cb9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88f9b104f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Trevor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85eb1b01b4e1c" /><Relationship Type="http://schemas.openxmlformats.org/officeDocument/2006/relationships/numbering" Target="/word/numbering.xml" Id="R3a19e975d6b54c2f" /><Relationship Type="http://schemas.openxmlformats.org/officeDocument/2006/relationships/settings" Target="/word/settings.xml" Id="R8659139c287445fa" /><Relationship Type="http://schemas.openxmlformats.org/officeDocument/2006/relationships/image" Target="/word/media/96675bdf-0530-4466-9dd5-da7c21eef2c0.png" Id="R9aa88f9b104f408e" /></Relationships>
</file>