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bbbc94ab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9f983c2d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Trewellyn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a60da58f45fe" /><Relationship Type="http://schemas.openxmlformats.org/officeDocument/2006/relationships/numbering" Target="/word/numbering.xml" Id="Rb0bcbb024b4340dd" /><Relationship Type="http://schemas.openxmlformats.org/officeDocument/2006/relationships/settings" Target="/word/settings.xml" Id="Rabb822aca8534d4d" /><Relationship Type="http://schemas.openxmlformats.org/officeDocument/2006/relationships/image" Target="/word/media/d19ef60d-4dcb-42e6-9028-fe2b6954b4cf.png" Id="R485a9f983c2d47c8" /></Relationships>
</file>