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5df9d0b6a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89790e483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Triadelphia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c5ea15d6d417e" /><Relationship Type="http://schemas.openxmlformats.org/officeDocument/2006/relationships/numbering" Target="/word/numbering.xml" Id="R4b29c4f61b9a4bfe" /><Relationship Type="http://schemas.openxmlformats.org/officeDocument/2006/relationships/settings" Target="/word/settings.xml" Id="R431edcb5ba4c45b6" /><Relationship Type="http://schemas.openxmlformats.org/officeDocument/2006/relationships/image" Target="/word/media/3e318a74-25e7-48b5-9868-4c86f30fa4d5.png" Id="Re9a89790e483431b" /></Relationships>
</file>