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6f5facfb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a75d54a99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Trimble,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52a756cf34e14" /><Relationship Type="http://schemas.openxmlformats.org/officeDocument/2006/relationships/numbering" Target="/word/numbering.xml" Id="R525dd1d9f4a24bc5" /><Relationship Type="http://schemas.openxmlformats.org/officeDocument/2006/relationships/settings" Target="/word/settings.xml" Id="R284490a05ce6484e" /><Relationship Type="http://schemas.openxmlformats.org/officeDocument/2006/relationships/image" Target="/word/media/da96d56d-7fe3-46a5-8268-f89d342af398.png" Id="Rb9ca75d54a994ec3" /></Relationships>
</file>