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5bd12bf94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d665d6553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Trinity Center,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6b19faa9d485e" /><Relationship Type="http://schemas.openxmlformats.org/officeDocument/2006/relationships/numbering" Target="/word/numbering.xml" Id="Rddeba6e1e2c2445d" /><Relationship Type="http://schemas.openxmlformats.org/officeDocument/2006/relationships/settings" Target="/word/settings.xml" Id="R1f5e740e98b649e6" /><Relationship Type="http://schemas.openxmlformats.org/officeDocument/2006/relationships/image" Target="/word/media/284a99b3-1784-4f62-9f63-d2beffca96bd.png" Id="Rf3fd665d65534032" /></Relationships>
</file>