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26c0c889d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f0f48b58a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Trinity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981221e134201" /><Relationship Type="http://schemas.openxmlformats.org/officeDocument/2006/relationships/numbering" Target="/word/numbering.xml" Id="R064b7dea0c1d4e5b" /><Relationship Type="http://schemas.openxmlformats.org/officeDocument/2006/relationships/settings" Target="/word/settings.xml" Id="R5c415442173a4de4" /><Relationship Type="http://schemas.openxmlformats.org/officeDocument/2006/relationships/image" Target="/word/media/07ab1955-3c95-41ff-ac97-c2bd24fb5be9.png" Id="Rcadf0f48b58a4ca2" /></Relationships>
</file>