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a157d6f9b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5ac18cda1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Tristan,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d67da781e4e66" /><Relationship Type="http://schemas.openxmlformats.org/officeDocument/2006/relationships/numbering" Target="/word/numbering.xml" Id="R30ec9ef237d547d6" /><Relationship Type="http://schemas.openxmlformats.org/officeDocument/2006/relationships/settings" Target="/word/settings.xml" Id="R3d735bfafb37438c" /><Relationship Type="http://schemas.openxmlformats.org/officeDocument/2006/relationships/image" Target="/word/media/48531531-108d-4753-954e-6aa625313f89.png" Id="R6eb5ac18cda14cfb" /></Relationships>
</file>