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aa44fedc0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756d711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58039b474c1b" /><Relationship Type="http://schemas.openxmlformats.org/officeDocument/2006/relationships/numbering" Target="/word/numbering.xml" Id="R3f8fc78cbe1a4d71" /><Relationship Type="http://schemas.openxmlformats.org/officeDocument/2006/relationships/settings" Target="/word/settings.xml" Id="Ra79c5d403a714c3b" /><Relationship Type="http://schemas.openxmlformats.org/officeDocument/2006/relationships/image" Target="/word/media/47ec9173-8187-49dc-af05-882bf1f24243.png" Id="Rcae0756d711c4e6d" /></Relationships>
</file>