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d1f40563a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5e3633d4d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Trots Hills,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36c8c248f4fe0" /><Relationship Type="http://schemas.openxmlformats.org/officeDocument/2006/relationships/numbering" Target="/word/numbering.xml" Id="Rc9b7ed9dc3e24fdf" /><Relationship Type="http://schemas.openxmlformats.org/officeDocument/2006/relationships/settings" Target="/word/settings.xml" Id="R27dcfe5c542b4680" /><Relationship Type="http://schemas.openxmlformats.org/officeDocument/2006/relationships/image" Target="/word/media/c98663a0-872f-400d-b477-2fddfdbd1a6e.png" Id="R5ce5e3633d4d4b2f" /></Relationships>
</file>