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a5f56a2a8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a2d3e22de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Trough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e17fc15f646c2" /><Relationship Type="http://schemas.openxmlformats.org/officeDocument/2006/relationships/numbering" Target="/word/numbering.xml" Id="Rbe88ca6eced74c1b" /><Relationship Type="http://schemas.openxmlformats.org/officeDocument/2006/relationships/settings" Target="/word/settings.xml" Id="R5171a621b646472b" /><Relationship Type="http://schemas.openxmlformats.org/officeDocument/2006/relationships/image" Target="/word/media/68ac33c6-8038-4ee7-bce8-6e41cd6cb20a.png" Id="R260a2d3e22de420b" /></Relationships>
</file>