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7588188f9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921505178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Trowbridgeville,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6ee2075db4ae8" /><Relationship Type="http://schemas.openxmlformats.org/officeDocument/2006/relationships/numbering" Target="/word/numbering.xml" Id="Rbcec39cb6e514b6c" /><Relationship Type="http://schemas.openxmlformats.org/officeDocument/2006/relationships/settings" Target="/word/settings.xml" Id="R05f7607171454d05" /><Relationship Type="http://schemas.openxmlformats.org/officeDocument/2006/relationships/image" Target="/word/media/3f210d13-8db9-4d9f-8973-ce64780c2691.png" Id="R20d9215051784161" /></Relationships>
</file>