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4269edd5584e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d1a92cb96444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Troy Mills,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d7f557294a4b91" /><Relationship Type="http://schemas.openxmlformats.org/officeDocument/2006/relationships/numbering" Target="/word/numbering.xml" Id="R97346bcf715a47c4" /><Relationship Type="http://schemas.openxmlformats.org/officeDocument/2006/relationships/settings" Target="/word/settings.xml" Id="Re08820deccc84954" /><Relationship Type="http://schemas.openxmlformats.org/officeDocument/2006/relationships/image" Target="/word/media/2e39e07e-7547-479b-ac67-d19cc7a9a7bb.png" Id="R97d1a92cb96444f7" /></Relationships>
</file>