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15652a17c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d2a89a9b4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Troyer,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8868b58704605" /><Relationship Type="http://schemas.openxmlformats.org/officeDocument/2006/relationships/numbering" Target="/word/numbering.xml" Id="R3f209b7aa6644a45" /><Relationship Type="http://schemas.openxmlformats.org/officeDocument/2006/relationships/settings" Target="/word/settings.xml" Id="Rf3c268e9aa6e4d41" /><Relationship Type="http://schemas.openxmlformats.org/officeDocument/2006/relationships/image" Target="/word/media/7731a0d4-fd91-424e-a314-4ee1332cf6a8.png" Id="R3b2d2a89a9b44fc7" /></Relationships>
</file>