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55a4bbbdd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dcf0b28ae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Truxton,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b5bc466544982" /><Relationship Type="http://schemas.openxmlformats.org/officeDocument/2006/relationships/numbering" Target="/word/numbering.xml" Id="R97657a03d41740d3" /><Relationship Type="http://schemas.openxmlformats.org/officeDocument/2006/relationships/settings" Target="/word/settings.xml" Id="R8262e8e2f06b4ee5" /><Relationship Type="http://schemas.openxmlformats.org/officeDocument/2006/relationships/image" Target="/word/media/51fe4c75-3b95-4809-b1c1-34c9f63dd8ec.png" Id="Rcbadcf0b28ae4095" /></Relationships>
</file>